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54"/>
        <w:gridCol w:w="4954"/>
      </w:tblGrid>
      <w:tr w:rsidR="0036081F" w:rsidRPr="000C0CBF" w:rsidTr="009D7789">
        <w:tc>
          <w:tcPr>
            <w:tcW w:w="4954" w:type="dxa"/>
          </w:tcPr>
          <w:p w:rsidR="0036081F" w:rsidRPr="000C0CBF" w:rsidRDefault="0036081F" w:rsidP="009D7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4" w:type="dxa"/>
          </w:tcPr>
          <w:p w:rsidR="0036081F" w:rsidRPr="000C0CBF" w:rsidRDefault="0036081F" w:rsidP="009D7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№ 2</w:t>
            </w:r>
          </w:p>
          <w:p w:rsidR="0036081F" w:rsidRPr="000C0CBF" w:rsidRDefault="0036081F" w:rsidP="009D7789">
            <w:pPr>
              <w:jc w:val="center"/>
              <w:rPr>
                <w:sz w:val="20"/>
                <w:szCs w:val="20"/>
              </w:rPr>
            </w:pPr>
            <w:r w:rsidRPr="000C0CBF">
              <w:rPr>
                <w:sz w:val="20"/>
                <w:szCs w:val="20"/>
              </w:rPr>
              <w:t>к договору аренды</w:t>
            </w:r>
          </w:p>
          <w:p w:rsidR="0036081F" w:rsidRPr="000C0CBF" w:rsidRDefault="0036081F" w:rsidP="009D7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_________2023</w:t>
            </w:r>
            <w:r w:rsidRPr="000C0CBF">
              <w:rPr>
                <w:sz w:val="20"/>
                <w:szCs w:val="20"/>
              </w:rPr>
              <w:t xml:space="preserve"> г. № ____</w:t>
            </w:r>
          </w:p>
          <w:p w:rsidR="0036081F" w:rsidRPr="000C0CBF" w:rsidRDefault="0036081F" w:rsidP="009D7789">
            <w:pPr>
              <w:jc w:val="center"/>
              <w:rPr>
                <w:sz w:val="20"/>
                <w:szCs w:val="20"/>
              </w:rPr>
            </w:pPr>
          </w:p>
        </w:tc>
      </w:tr>
    </w:tbl>
    <w:p w:rsidR="0036081F" w:rsidRDefault="0036081F" w:rsidP="0036081F">
      <w:pPr>
        <w:jc w:val="center"/>
        <w:rPr>
          <w:b/>
        </w:rPr>
      </w:pPr>
    </w:p>
    <w:p w:rsidR="0036081F" w:rsidRPr="00370CDC" w:rsidRDefault="0036081F" w:rsidP="0036081F">
      <w:pPr>
        <w:jc w:val="center"/>
        <w:rPr>
          <w:b/>
        </w:rPr>
      </w:pPr>
      <w:r w:rsidRPr="00370CDC">
        <w:rPr>
          <w:b/>
        </w:rPr>
        <w:t>АКТ ПРИЕМА - ПЕРЕДАЧИ</w:t>
      </w:r>
    </w:p>
    <w:p w:rsidR="0036081F" w:rsidRPr="00370CDC" w:rsidRDefault="0036081F" w:rsidP="0036081F">
      <w:pPr>
        <w:jc w:val="center"/>
      </w:pPr>
      <w:r w:rsidRPr="00370CDC">
        <w:t>ЗЕМЕЛЬНОГОУЧАСТКА</w:t>
      </w:r>
    </w:p>
    <w:p w:rsidR="0036081F" w:rsidRPr="00370CDC" w:rsidRDefault="0036081F" w:rsidP="0036081F">
      <w:pPr>
        <w:jc w:val="both"/>
      </w:pPr>
      <w:r w:rsidRPr="00370CDC">
        <w:t xml:space="preserve">  г. Солигалич                                                 ______________две тысячи  </w:t>
      </w:r>
      <w:r>
        <w:t>двадцать третьего го</w:t>
      </w:r>
      <w:r w:rsidRPr="00370CDC">
        <w:t>да</w:t>
      </w:r>
    </w:p>
    <w:p w:rsidR="0036081F" w:rsidRPr="00370CDC" w:rsidRDefault="0036081F" w:rsidP="0036081F">
      <w:pPr>
        <w:jc w:val="both"/>
      </w:pPr>
    </w:p>
    <w:p w:rsidR="0036081F" w:rsidRPr="00370CDC" w:rsidRDefault="0036081F" w:rsidP="0036081F">
      <w:pPr>
        <w:ind w:firstLine="540"/>
        <w:jc w:val="both"/>
      </w:pPr>
      <w:r w:rsidRPr="00370CDC">
        <w:t xml:space="preserve">Администрация  Солигаличского муниципального района Костромской области  в лице главы  Солигаличского муниципального района Костромской области </w:t>
      </w:r>
      <w:r>
        <w:t>Вакурова Александра Александровича</w:t>
      </w:r>
      <w:r w:rsidRPr="00370CDC">
        <w:t>, действующего на основании Устава муниципального образования Солигаличский муниципальный район Костромской области, именуемая  в дальнейшем «Арендодатель»,  с одной стороны,  и_______________________________________________________________________________________________________________________________________________________________именуем(-ый, -ая, -ое)  в дальнейшем  Арендатор, с другой стороны, при совместном упоминании именуемые  Стороны,  составили настоящий акт о нижеследующем:</w:t>
      </w:r>
    </w:p>
    <w:p w:rsidR="0036081F" w:rsidRPr="00370CDC" w:rsidRDefault="0036081F" w:rsidP="0036081F">
      <w:pPr>
        <w:pStyle w:val="a3"/>
        <w:jc w:val="both"/>
      </w:pPr>
      <w:r w:rsidRPr="00370CDC">
        <w:t>в соответствии с условиями договора  от  ____________20</w:t>
      </w:r>
      <w:r>
        <w:t>23</w:t>
      </w:r>
      <w:r w:rsidRPr="00370CDC">
        <w:t xml:space="preserve"> года № ______</w:t>
      </w:r>
      <w:r>
        <w:t xml:space="preserve"> </w:t>
      </w:r>
      <w:r w:rsidRPr="00370CDC">
        <w:t xml:space="preserve">Арендодатель передает в пользование и владение  Арендатору  земельный участок  из категории земель  населенных пунктов  общей площадью </w:t>
      </w:r>
      <w:r>
        <w:t xml:space="preserve">873 +/-10 </w:t>
      </w:r>
      <w:r w:rsidRPr="00370CDC">
        <w:t>кв.м  с кадастровым номером 44:20:1</w:t>
      </w:r>
      <w:r>
        <w:t>20415</w:t>
      </w:r>
      <w:r w:rsidRPr="00370CDC">
        <w:t>:</w:t>
      </w:r>
      <w:r>
        <w:t>116</w:t>
      </w:r>
      <w:r w:rsidRPr="00370CDC">
        <w:t xml:space="preserve">, </w:t>
      </w:r>
      <w:r>
        <w:t>местоположения</w:t>
      </w:r>
      <w:r w:rsidRPr="00370CDC">
        <w:t xml:space="preserve">: </w:t>
      </w:r>
      <w:r>
        <w:t xml:space="preserve">местоположение установлено относительно ориентира, расположенного в границах участка. Почтовый адрес ориентира: Российская Федерация, Костромская область, </w:t>
      </w:r>
      <w:r w:rsidRPr="00370CDC">
        <w:t>Солигаличский</w:t>
      </w:r>
      <w:r>
        <w:t xml:space="preserve"> муниципальный район, городское поселение город Солигалич</w:t>
      </w:r>
      <w:r w:rsidRPr="00370CDC">
        <w:t xml:space="preserve">, </w:t>
      </w:r>
      <w:r>
        <w:t>г. Солигалич, ул. Гагарина, з/у 56</w:t>
      </w:r>
      <w:r w:rsidRPr="00370CDC">
        <w:t xml:space="preserve">. Вид разрешенного использования земельного участка:  </w:t>
      </w:r>
      <w:r>
        <w:t>объекты дорожного сервиса</w:t>
      </w:r>
      <w:r w:rsidRPr="00370CDC">
        <w:t xml:space="preserve">, в границах, </w:t>
      </w:r>
      <w:r>
        <w:rPr>
          <w:color w:val="000000"/>
        </w:rPr>
        <w:t>сведения о которых содержатся в Едином государственном реестре недвижимости</w:t>
      </w:r>
      <w:r w:rsidRPr="00370CDC">
        <w:t xml:space="preserve">, именуемый в дальнейшем Участок. </w:t>
      </w:r>
    </w:p>
    <w:p w:rsidR="0036081F" w:rsidRPr="00370CDC" w:rsidRDefault="0036081F" w:rsidP="0036081F">
      <w:pPr>
        <w:jc w:val="both"/>
      </w:pPr>
    </w:p>
    <w:p w:rsidR="0036081F" w:rsidRPr="00370CDC" w:rsidRDefault="0036081F" w:rsidP="0036081F">
      <w:pPr>
        <w:jc w:val="both"/>
      </w:pPr>
      <w:r w:rsidRPr="00370CDC">
        <w:t xml:space="preserve">                                                        Характеристика Участка. </w:t>
      </w:r>
    </w:p>
    <w:p w:rsidR="0036081F" w:rsidRPr="000D0778" w:rsidRDefault="0036081F" w:rsidP="0036081F">
      <w:pPr>
        <w:tabs>
          <w:tab w:val="left" w:pos="993"/>
        </w:tabs>
        <w:suppressAutoHyphens w:val="0"/>
        <w:ind w:left="567"/>
        <w:jc w:val="both"/>
      </w:pPr>
      <w:r>
        <w:t xml:space="preserve">1. </w:t>
      </w:r>
      <w:r w:rsidRPr="000D0778">
        <w:t>На Участке имеется: объекты недвижимости отсутствуют.</w:t>
      </w:r>
    </w:p>
    <w:p w:rsidR="0036081F" w:rsidRPr="000D0778" w:rsidRDefault="0036081F" w:rsidP="0036081F">
      <w:pPr>
        <w:tabs>
          <w:tab w:val="left" w:pos="993"/>
        </w:tabs>
        <w:suppressAutoHyphens w:val="0"/>
        <w:ind w:left="567"/>
        <w:jc w:val="both"/>
      </w:pPr>
      <w:r>
        <w:t xml:space="preserve">2. </w:t>
      </w:r>
      <w:r w:rsidRPr="000D0778">
        <w:t>Благоустройство Участка: в соответствии с требованиями СНиП.</w:t>
      </w:r>
    </w:p>
    <w:p w:rsidR="0036081F" w:rsidRPr="000D0778" w:rsidRDefault="0036081F" w:rsidP="0036081F">
      <w:pPr>
        <w:ind w:firstLine="567"/>
        <w:jc w:val="both"/>
      </w:pPr>
      <w:r>
        <w:t xml:space="preserve">3. </w:t>
      </w:r>
      <w:r w:rsidRPr="000D0778">
        <w:t>Ограничения и обременения</w:t>
      </w:r>
      <w:r>
        <w:t xml:space="preserve">:  </w:t>
      </w:r>
      <w:r w:rsidRPr="0086104E">
        <w:t>согласно выписке из ЕГРН</w:t>
      </w:r>
      <w:r>
        <w:t xml:space="preserve"> об объекте недвижимости</w:t>
      </w:r>
      <w:r>
        <w:rPr>
          <w:b/>
        </w:rPr>
        <w:t xml:space="preserve"> </w:t>
      </w:r>
      <w:r w:rsidRPr="004E1C1A">
        <w:t>от</w:t>
      </w:r>
      <w:r>
        <w:rPr>
          <w:b/>
        </w:rPr>
        <w:t xml:space="preserve"> </w:t>
      </w:r>
      <w:r>
        <w:rPr>
          <w:color w:val="000000"/>
        </w:rPr>
        <w:t>05.07.2023г. № КУВИ-001/2023</w:t>
      </w:r>
      <w:r w:rsidRPr="00194840">
        <w:rPr>
          <w:color w:val="000000"/>
        </w:rPr>
        <w:t>-</w:t>
      </w:r>
      <w:r>
        <w:rPr>
          <w:color w:val="000000"/>
        </w:rPr>
        <w:t xml:space="preserve">154319162, </w:t>
      </w:r>
      <w:r w:rsidRPr="00502ECB">
        <w:t>ограничения прав на земельный участок, предусмотренные статьями 56 Земельного кодекса Российской Федерации; Срок действия: не установлен; реквизиты документа-основания: свидетельство от 22.05.2008 № 44-АБ 203991 выдан: УФРС по Костромской области; доверенность от 01.06.2013 № ЗД-1236 выдан: ОАО "МРСК "Центра"; план границ объекта землеустройства от 17.03.2014 № - выдан: -; приказ Росреестра от 12.10.2011 № П/389 выдан: Управления Федеральной службы государственной регистрации, кадастра и картографии по Костромской области; Содержание ограничения (обременения): Ограничения изложены в постановлении Правительства Российской Федерации от 24.02.2009г. №160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зон"; Реестровый номер границы: 44:20-6.7; Вид объекта реестра границ: Зона с особыми условиями использования территории; Вид зоны по документу: охранная зона ВЛ-10 кВ Ф 10-02 ПС Солигалич; Тип зоны: Охранная зона инженерных коммуникаций</w:t>
      </w:r>
      <w:r>
        <w:t>.</w:t>
      </w:r>
    </w:p>
    <w:p w:rsidR="0036081F" w:rsidRPr="000D0778" w:rsidRDefault="0036081F" w:rsidP="0036081F">
      <w:pPr>
        <w:tabs>
          <w:tab w:val="left" w:pos="284"/>
        </w:tabs>
        <w:suppressAutoHyphens w:val="0"/>
        <w:ind w:firstLine="567"/>
        <w:jc w:val="both"/>
      </w:pPr>
      <w:r>
        <w:t xml:space="preserve">4. </w:t>
      </w:r>
      <w:r w:rsidRPr="000D0778"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</w:p>
    <w:p w:rsidR="0036081F" w:rsidRPr="000D0778" w:rsidRDefault="0036081F" w:rsidP="0036081F">
      <w:pPr>
        <w:tabs>
          <w:tab w:val="num" w:pos="142"/>
        </w:tabs>
        <w:ind w:firstLine="567"/>
        <w:jc w:val="both"/>
      </w:pPr>
      <w:r w:rsidRPr="000D0778">
        <w:t>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36081F" w:rsidRPr="00370CDC" w:rsidRDefault="0036081F" w:rsidP="0036081F">
      <w:pPr>
        <w:ind w:firstLine="567"/>
        <w:jc w:val="both"/>
      </w:pPr>
      <w:r w:rsidRPr="00370CDC">
        <w:rPr>
          <w:b/>
        </w:rPr>
        <w:t>Арендатор</w:t>
      </w:r>
      <w:r w:rsidRPr="00370CDC">
        <w:t xml:space="preserve"> принимает Участок в границах</w:t>
      </w:r>
      <w:r>
        <w:t>,</w:t>
      </w:r>
      <w:r w:rsidRPr="00370CDC">
        <w:t xml:space="preserve"> </w:t>
      </w:r>
      <w:r>
        <w:t>которые</w:t>
      </w:r>
      <w:r w:rsidRPr="00370CDC">
        <w:t xml:space="preserve">  соответствует приведенной выше характеристике. </w:t>
      </w:r>
    </w:p>
    <w:p w:rsidR="0036081F" w:rsidRPr="00370CDC" w:rsidRDefault="0036081F" w:rsidP="0036081F">
      <w:pPr>
        <w:ind w:firstLine="567"/>
        <w:jc w:val="both"/>
      </w:pPr>
      <w:r w:rsidRPr="00370CDC">
        <w:lastRenderedPageBreak/>
        <w:t xml:space="preserve">Настоящим актом каждая из сторон по Договору подтверждает, что обязательства </w:t>
      </w:r>
      <w:r w:rsidRPr="00370CDC">
        <w:rPr>
          <w:b/>
        </w:rPr>
        <w:t>Арендодателя</w:t>
      </w:r>
      <w:r w:rsidRPr="00370CDC">
        <w:t xml:space="preserve"> по передаче Участка выполнены, у сторон нет претензий по существу Договора.</w:t>
      </w:r>
    </w:p>
    <w:p w:rsidR="0036081F" w:rsidRPr="00370CDC" w:rsidRDefault="0036081F" w:rsidP="0036081F">
      <w:pPr>
        <w:jc w:val="both"/>
      </w:pPr>
    </w:p>
    <w:p w:rsidR="0036081F" w:rsidRPr="00370CDC" w:rsidRDefault="0036081F" w:rsidP="0036081F">
      <w:pPr>
        <w:jc w:val="both"/>
      </w:pPr>
      <w:r w:rsidRPr="00370CDC">
        <w:t xml:space="preserve">            </w:t>
      </w:r>
      <w:r w:rsidRPr="00370CDC">
        <w:rPr>
          <w:b/>
        </w:rPr>
        <w:t>Арендодатель сдал:                                                           Арендатор принял:</w:t>
      </w:r>
      <w:r w:rsidRPr="00370CDC">
        <w:t xml:space="preserve">                             </w:t>
      </w:r>
    </w:p>
    <w:p w:rsidR="0036081F" w:rsidRPr="00370CDC" w:rsidRDefault="0036081F" w:rsidP="0036081F">
      <w:pPr>
        <w:jc w:val="both"/>
      </w:pPr>
    </w:p>
    <w:tbl>
      <w:tblPr>
        <w:tblW w:w="0" w:type="auto"/>
        <w:tblLook w:val="01E0"/>
      </w:tblPr>
      <w:tblGrid>
        <w:gridCol w:w="4910"/>
        <w:gridCol w:w="4922"/>
      </w:tblGrid>
      <w:tr w:rsidR="0036081F" w:rsidTr="009D7789">
        <w:tc>
          <w:tcPr>
            <w:tcW w:w="4910" w:type="dxa"/>
          </w:tcPr>
          <w:p w:rsidR="0036081F" w:rsidRPr="00370CDC" w:rsidRDefault="0036081F" w:rsidP="009D7789">
            <w:pPr>
              <w:jc w:val="both"/>
            </w:pPr>
            <w:r w:rsidRPr="00370CDC">
              <w:t>Администрация Солигаличского  муниципального района Костромской области, ИНН 4426000737, ОГРН 1024401437389</w:t>
            </w:r>
            <w:r w:rsidRPr="00370CDC">
              <w:rPr>
                <w:b/>
              </w:rPr>
              <w:br/>
            </w:r>
            <w:r w:rsidRPr="00370CDC">
              <w:t>Адрес: Россия, 157170 Костромская область, город  Солигалич, ул. Коммунистическая, дом 1.</w:t>
            </w:r>
          </w:p>
          <w:p w:rsidR="0036081F" w:rsidRDefault="0036081F" w:rsidP="009D7789">
            <w:pPr>
              <w:jc w:val="both"/>
            </w:pPr>
          </w:p>
          <w:p w:rsidR="0036081F" w:rsidRDefault="0036081F" w:rsidP="009D7789">
            <w:pPr>
              <w:jc w:val="both"/>
            </w:pPr>
          </w:p>
          <w:p w:rsidR="0036081F" w:rsidRDefault="0036081F" w:rsidP="009D7789">
            <w:pPr>
              <w:jc w:val="both"/>
            </w:pPr>
            <w:r w:rsidRPr="00370CDC">
              <w:t xml:space="preserve">________________________  </w:t>
            </w:r>
            <w:r>
              <w:t>А.А.Вакуров</w:t>
            </w:r>
          </w:p>
        </w:tc>
        <w:tc>
          <w:tcPr>
            <w:tcW w:w="4922" w:type="dxa"/>
          </w:tcPr>
          <w:p w:rsidR="0036081F" w:rsidRDefault="0036081F" w:rsidP="009D7789"/>
        </w:tc>
      </w:tr>
    </w:tbl>
    <w:p w:rsidR="0036081F" w:rsidRDefault="0036081F" w:rsidP="0036081F">
      <w:pPr>
        <w:rPr>
          <w:sz w:val="20"/>
          <w:szCs w:val="20"/>
        </w:rPr>
      </w:pPr>
    </w:p>
    <w:p w:rsidR="0036081F" w:rsidRDefault="0036081F" w:rsidP="0036081F">
      <w:pPr>
        <w:rPr>
          <w:sz w:val="20"/>
          <w:szCs w:val="20"/>
        </w:rPr>
      </w:pPr>
    </w:p>
    <w:p w:rsidR="0036081F" w:rsidRDefault="0036081F" w:rsidP="0036081F">
      <w:pPr>
        <w:rPr>
          <w:sz w:val="20"/>
          <w:szCs w:val="20"/>
        </w:rPr>
      </w:pPr>
    </w:p>
    <w:p w:rsidR="0036081F" w:rsidRDefault="0036081F" w:rsidP="0036081F"/>
    <w:p w:rsidR="00A928F1" w:rsidRDefault="00A928F1"/>
    <w:sectPr w:rsidR="00A928F1" w:rsidSect="005D420B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36081F"/>
    <w:rsid w:val="00023D62"/>
    <w:rsid w:val="0036081F"/>
    <w:rsid w:val="006705D2"/>
    <w:rsid w:val="00882363"/>
    <w:rsid w:val="009D1B82"/>
    <w:rsid w:val="00A92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081F"/>
  </w:style>
  <w:style w:type="character" w:customStyle="1" w:styleId="a4">
    <w:name w:val="Основной текст с отступом Знак"/>
    <w:basedOn w:val="a0"/>
    <w:link w:val="a3"/>
    <w:rsid w:val="0036081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2</cp:revision>
  <dcterms:created xsi:type="dcterms:W3CDTF">2023-07-05T13:10:00Z</dcterms:created>
  <dcterms:modified xsi:type="dcterms:W3CDTF">2023-07-05T13:10:00Z</dcterms:modified>
</cp:coreProperties>
</file>